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CONTRATO DE PRESTAÇÃO DE SERVIÇOS — MODELO EDITÁVEL — AMOSTRA REDUZIDA</w:t>
      </w:r>
    </w:p>
    <w:p>
      <w:pPr>
        <w:spacing w:after="220"/>
      </w:pPr>
      <w:r>
        <w:t xml:space="preserve">Orientação: substitua todos os campos entre colchetes, exclua instruções e revise as condições com advogado. Modelo genérico para serviços lícitos permitidos ao MEI. Não substitui advogado, nota fiscal ou análise de vínculo de emprego.</w:t>
      </w:r>
    </w:p>
    <w:p>
      <w:pPr>
        <w:spacing w:after="220"/>
      </w:pPr>
      <w:r>
        <w:t xml:space="preserve">1. Partes: CONTRATANTE [nome/razão social, CPF/CNPJ e endereço]; CONTRATADO [nome empresarial MEI, CNPJ, endereço e contato]. Representantes: [nomes e poderes].</w:t>
      </w:r>
    </w:p>
    <w:p>
      <w:pPr>
        <w:spacing w:after="220"/>
      </w:pPr>
      <w:r>
        <w:t xml:space="preserve">2. Objeto: prestação de [descrever serviço e atividade permitida], com entregáveis [lista], nas condições [local, formato e requisitos]. Não estão incluídos [exclusões]. O anexo de escopo, se utilizado, integra este contrato.</w:t>
      </w:r>
    </w:p>
    <w:p>
      <w:pPr>
        <w:spacing w:after="220"/>
      </w:pPr>
      <w:r>
        <w:t xml:space="preserve">Fim da amostra. A versão completa inclui outras condições e checklist.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Clara</dc:creator>
  <cp:lastModifiedBy>Un-named</cp:lastModifiedBy>
  <cp:revision>1</cp:revision>
  <dcterms:created xsi:type="dcterms:W3CDTF">2026-10-27T21:59:59.451Z</dcterms:created>
  <dcterms:modified xsi:type="dcterms:W3CDTF">2026-10-27T21:59:59.451Z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